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1BFD0" w14:textId="77777777" w:rsidR="00884B5D" w:rsidRDefault="00D82DCD">
      <w:pPr>
        <w:rPr>
          <w:b/>
          <w:bCs/>
          <w:noProof/>
          <w:lang w:val="et-EE"/>
        </w:rPr>
      </w:pPr>
      <w:r w:rsidRPr="00A028F3">
        <w:rPr>
          <w:b/>
          <w:bCs/>
          <w:noProof/>
          <w:lang w:val="et-EE"/>
        </w:rPr>
        <w:t xml:space="preserve">Kaaskiri Eesti bioeetika ja inimuuringute nõukogule projekti “Eesti geenivaramu vaimse tervise uuring “Heaolu ja vaimne tervis”” </w:t>
      </w:r>
      <w:r w:rsidR="00BB4E77" w:rsidRPr="00A028F3">
        <w:rPr>
          <w:b/>
          <w:bCs/>
          <w:noProof/>
          <w:lang w:val="et-EE"/>
        </w:rPr>
        <w:t>materjalides</w:t>
      </w:r>
      <w:r w:rsidRPr="00A028F3">
        <w:rPr>
          <w:b/>
          <w:bCs/>
          <w:noProof/>
          <w:lang w:val="et-EE"/>
        </w:rPr>
        <w:t xml:space="preserve"> muudatuste kooskõlastamiseks </w:t>
      </w:r>
    </w:p>
    <w:p w14:paraId="2E485FDC" w14:textId="77777777" w:rsidR="00CE1B98" w:rsidRPr="00A028F3" w:rsidRDefault="00CE1B98">
      <w:pPr>
        <w:rPr>
          <w:b/>
          <w:bCs/>
          <w:noProof/>
          <w:lang w:val="et-EE"/>
        </w:rPr>
      </w:pPr>
    </w:p>
    <w:p w14:paraId="299257D6" w14:textId="77777777" w:rsidR="00A028F3" w:rsidRPr="00A028F3" w:rsidRDefault="00A028F3">
      <w:pPr>
        <w:rPr>
          <w:b/>
          <w:bCs/>
          <w:noProof/>
          <w:lang w:val="et-EE"/>
        </w:rPr>
      </w:pPr>
      <w:r w:rsidRPr="00A028F3">
        <w:rPr>
          <w:b/>
          <w:bCs/>
          <w:noProof/>
          <w:lang w:val="et-EE"/>
        </w:rPr>
        <w:t>Projektile on varem saadud EBIN-i kooskõlastus 1.1-12/2860, 28.10.2020</w:t>
      </w:r>
    </w:p>
    <w:p w14:paraId="6E406935" w14:textId="77777777" w:rsidR="00A028F3" w:rsidRPr="00A028F3" w:rsidRDefault="00A028F3">
      <w:pPr>
        <w:rPr>
          <w:b/>
          <w:bCs/>
          <w:noProof/>
          <w:lang w:val="et-EE"/>
        </w:rPr>
      </w:pPr>
      <w:r w:rsidRPr="00A028F3">
        <w:rPr>
          <w:b/>
          <w:bCs/>
          <w:noProof/>
          <w:lang w:val="et-EE"/>
        </w:rPr>
        <w:t>Uurimistöö vastutavad uurijad on Lili Milani ja Kelli Lehto.</w:t>
      </w:r>
    </w:p>
    <w:p w14:paraId="3811067F" w14:textId="77777777" w:rsidR="00A028F3" w:rsidRPr="00A028F3" w:rsidRDefault="00A028F3">
      <w:pPr>
        <w:rPr>
          <w:noProof/>
          <w:lang w:val="et-EE"/>
        </w:rPr>
      </w:pPr>
      <w:r w:rsidRPr="00A028F3">
        <w:rPr>
          <w:b/>
          <w:bCs/>
          <w:noProof/>
          <w:lang w:val="et-EE"/>
        </w:rPr>
        <w:t xml:space="preserve">Uurimistöö lõpptähtaeg on detsember 2023 (ei muutu) </w:t>
      </w:r>
    </w:p>
    <w:p w14:paraId="003313E0" w14:textId="77777777" w:rsidR="00D82DCD" w:rsidRPr="00A028F3" w:rsidRDefault="00D82DCD">
      <w:pPr>
        <w:rPr>
          <w:noProof/>
          <w:lang w:val="et-EE"/>
        </w:rPr>
      </w:pPr>
    </w:p>
    <w:p w14:paraId="428E34C4" w14:textId="77777777" w:rsidR="00337F8F" w:rsidRDefault="00884B5D">
      <w:pPr>
        <w:rPr>
          <w:noProof/>
          <w:lang w:val="et-EE"/>
        </w:rPr>
      </w:pPr>
      <w:r w:rsidRPr="00A028F3">
        <w:rPr>
          <w:noProof/>
          <w:lang w:val="et-EE"/>
        </w:rPr>
        <w:t xml:space="preserve">Käesolevaga </w:t>
      </w:r>
      <w:r w:rsidR="00EE1978">
        <w:rPr>
          <w:noProof/>
          <w:lang w:val="et-EE"/>
        </w:rPr>
        <w:t>palume Eesti bioeetika ja inimuuringute nõukogul</w:t>
      </w:r>
      <w:r w:rsidR="009422FE">
        <w:rPr>
          <w:noProof/>
          <w:lang w:val="et-EE"/>
        </w:rPr>
        <w:t xml:space="preserve"> kiirmenetluse korras</w:t>
      </w:r>
      <w:r w:rsidRPr="00A028F3">
        <w:rPr>
          <w:noProof/>
          <w:lang w:val="et-EE"/>
        </w:rPr>
        <w:t xml:space="preserve"> </w:t>
      </w:r>
      <w:r w:rsidR="008E1A8D" w:rsidRPr="00A028F3">
        <w:rPr>
          <w:noProof/>
          <w:lang w:val="et-EE"/>
        </w:rPr>
        <w:t>kooskõlastada</w:t>
      </w:r>
      <w:r w:rsidR="00D82DCD" w:rsidRPr="00A028F3">
        <w:rPr>
          <w:noProof/>
          <w:lang w:val="et-EE"/>
        </w:rPr>
        <w:t xml:space="preserve"> </w:t>
      </w:r>
      <w:r w:rsidR="00EE1978">
        <w:rPr>
          <w:noProof/>
          <w:lang w:val="et-EE"/>
        </w:rPr>
        <w:t>täiendused ja täpsustused käimasolevas</w:t>
      </w:r>
      <w:r w:rsidR="009422FE">
        <w:rPr>
          <w:noProof/>
          <w:lang w:val="et-EE"/>
        </w:rPr>
        <w:t xml:space="preserve"> uuringu</w:t>
      </w:r>
      <w:r w:rsidR="00EE1978">
        <w:rPr>
          <w:noProof/>
          <w:lang w:val="et-EE"/>
        </w:rPr>
        <w:t>s kasutatavas</w:t>
      </w:r>
      <w:r w:rsidR="009422FE">
        <w:rPr>
          <w:noProof/>
          <w:lang w:val="et-EE"/>
        </w:rPr>
        <w:t xml:space="preserve"> küsimustikus</w:t>
      </w:r>
      <w:r w:rsidR="00EE1978">
        <w:rPr>
          <w:noProof/>
          <w:lang w:val="et-EE"/>
        </w:rPr>
        <w:t>.</w:t>
      </w:r>
      <w:r w:rsidR="00F364B3">
        <w:rPr>
          <w:noProof/>
          <w:lang w:val="et-EE"/>
        </w:rPr>
        <w:t xml:space="preserve"> </w:t>
      </w:r>
      <w:r w:rsidR="00EE1978">
        <w:rPr>
          <w:noProof/>
          <w:lang w:val="et-EE"/>
        </w:rPr>
        <w:t>EBIN-i 9.02.2021 istungile</w:t>
      </w:r>
      <w:r w:rsidR="00F364B3">
        <w:rPr>
          <w:noProof/>
          <w:lang w:val="et-EE"/>
        </w:rPr>
        <w:t xml:space="preserve"> </w:t>
      </w:r>
      <w:r w:rsidR="00EE1978">
        <w:rPr>
          <w:noProof/>
          <w:lang w:val="et-EE"/>
        </w:rPr>
        <w:t>esitasime</w:t>
      </w:r>
      <w:r w:rsidR="00F364B3">
        <w:rPr>
          <w:noProof/>
          <w:lang w:val="et-EE"/>
        </w:rPr>
        <w:t xml:space="preserve"> </w:t>
      </w:r>
      <w:r w:rsidR="00EE1978">
        <w:rPr>
          <w:noProof/>
          <w:lang w:val="et-EE"/>
        </w:rPr>
        <w:t xml:space="preserve">sama uurimistöö </w:t>
      </w:r>
      <w:r w:rsidR="00F364B3">
        <w:rPr>
          <w:noProof/>
          <w:lang w:val="et-EE"/>
        </w:rPr>
        <w:t>muudatuste</w:t>
      </w:r>
      <w:r w:rsidR="00337F8F">
        <w:rPr>
          <w:noProof/>
          <w:lang w:val="et-EE"/>
        </w:rPr>
        <w:t xml:space="preserve"> kooskõlastamise</w:t>
      </w:r>
      <w:r w:rsidR="00F364B3">
        <w:rPr>
          <w:noProof/>
          <w:lang w:val="et-EE"/>
        </w:rPr>
        <w:t xml:space="preserve"> taotlus</w:t>
      </w:r>
      <w:r w:rsidR="00EE1978">
        <w:rPr>
          <w:noProof/>
          <w:lang w:val="et-EE"/>
        </w:rPr>
        <w:t>e</w:t>
      </w:r>
      <w:r w:rsidR="00337F8F">
        <w:rPr>
          <w:noProof/>
          <w:lang w:val="et-EE"/>
        </w:rPr>
        <w:t xml:space="preserve"> ja selguse huvides on need muudatused kaasasolevas küsimustiku dokumendis märgitud kollasega.</w:t>
      </w:r>
      <w:r w:rsidR="009422FE">
        <w:rPr>
          <w:noProof/>
          <w:lang w:val="et-EE"/>
        </w:rPr>
        <w:t xml:space="preserve"> </w:t>
      </w:r>
      <w:r w:rsidR="00337F8F">
        <w:rPr>
          <w:noProof/>
          <w:lang w:val="et-EE"/>
        </w:rPr>
        <w:t>Kuna käesolevalt esitatud muudatused on tehnilised ja olemasolevat sisu täpsustavad pisimuudatused, mis on ilmenud vahetult enne uuringu algust, siis palume taotlust menetleda kiirkorras</w:t>
      </w:r>
      <w:r w:rsidR="00827D94">
        <w:rPr>
          <w:noProof/>
          <w:lang w:val="et-EE"/>
        </w:rPr>
        <w:t xml:space="preserve"> ning võimalusel koos meie teise menetluses oleva taotlusega.</w:t>
      </w:r>
    </w:p>
    <w:p w14:paraId="648B2C7A" w14:textId="77777777" w:rsidR="00884B5D" w:rsidRDefault="00EE1978">
      <w:pPr>
        <w:rPr>
          <w:noProof/>
          <w:lang w:val="et-EE"/>
        </w:rPr>
      </w:pPr>
      <w:r>
        <w:rPr>
          <w:noProof/>
          <w:lang w:val="et-EE"/>
        </w:rPr>
        <w:t>Käesoleva kiirmenetluse taotlusega</w:t>
      </w:r>
      <w:r w:rsidR="009A0DCA">
        <w:rPr>
          <w:noProof/>
          <w:lang w:val="et-EE"/>
        </w:rPr>
        <w:t xml:space="preserve"> soovime lisada juurde </w:t>
      </w:r>
      <w:r w:rsidR="005E0450">
        <w:rPr>
          <w:noProof/>
          <w:lang w:val="et-EE"/>
        </w:rPr>
        <w:t>neli uut</w:t>
      </w:r>
      <w:r w:rsidR="009A0DCA">
        <w:rPr>
          <w:noProof/>
          <w:lang w:val="et-EE"/>
        </w:rPr>
        <w:t xml:space="preserve"> küsimust, asendada </w:t>
      </w:r>
      <w:r w:rsidR="005E0450">
        <w:rPr>
          <w:noProof/>
          <w:lang w:val="et-EE"/>
        </w:rPr>
        <w:t>ühe</w:t>
      </w:r>
      <w:r w:rsidR="009A0DCA">
        <w:rPr>
          <w:noProof/>
          <w:lang w:val="et-EE"/>
        </w:rPr>
        <w:t xml:space="preserve"> küsimus</w:t>
      </w:r>
      <w:r w:rsidR="005E0450">
        <w:rPr>
          <w:noProof/>
          <w:lang w:val="et-EE"/>
        </w:rPr>
        <w:t>e</w:t>
      </w:r>
      <w:r w:rsidR="009A0DCA">
        <w:rPr>
          <w:noProof/>
          <w:lang w:val="et-EE"/>
        </w:rPr>
        <w:t xml:space="preserve"> üldisemaga ja täpsustada</w:t>
      </w:r>
      <w:r>
        <w:rPr>
          <w:noProof/>
          <w:lang w:val="et-EE"/>
        </w:rPr>
        <w:t xml:space="preserve"> kolme küsimuse vastusevariante</w:t>
      </w:r>
      <w:r w:rsidRPr="00EE1978">
        <w:rPr>
          <w:noProof/>
          <w:lang w:val="et-EE"/>
        </w:rPr>
        <w:t xml:space="preserve"> </w:t>
      </w:r>
      <w:r>
        <w:rPr>
          <w:noProof/>
          <w:lang w:val="et-EE"/>
        </w:rPr>
        <w:t>(kaasasolevas küsimustiku dokumendis on muudatused märgitud sinisega).</w:t>
      </w:r>
    </w:p>
    <w:p w14:paraId="4A36346A" w14:textId="77777777" w:rsidR="00AA7C18" w:rsidRDefault="00AA7C18">
      <w:pPr>
        <w:rPr>
          <w:noProof/>
          <w:lang w:val="et-EE"/>
        </w:rPr>
      </w:pPr>
    </w:p>
    <w:p w14:paraId="1C859629" w14:textId="77777777" w:rsidR="004423BE" w:rsidRPr="009422FE" w:rsidRDefault="004423BE" w:rsidP="004423BE">
      <w:pPr>
        <w:pStyle w:val="ListParagraph"/>
        <w:numPr>
          <w:ilvl w:val="0"/>
          <w:numId w:val="1"/>
        </w:numPr>
        <w:rPr>
          <w:noProof/>
          <w:lang w:val="et-EE"/>
        </w:rPr>
      </w:pPr>
      <w:r w:rsidRPr="009422FE">
        <w:rPr>
          <w:noProof/>
          <w:lang w:val="et-EE"/>
        </w:rPr>
        <w:t>Soovime lisada A plokki küsimuse</w:t>
      </w:r>
      <w:r w:rsidR="00F364B3">
        <w:rPr>
          <w:noProof/>
          <w:lang w:val="et-EE"/>
        </w:rPr>
        <w:t xml:space="preserve"> A7</w:t>
      </w:r>
      <w:r w:rsidRPr="009422FE">
        <w:rPr>
          <w:noProof/>
          <w:lang w:val="et-EE"/>
        </w:rPr>
        <w:t xml:space="preserve"> käesoleva hetke stressihinnangu kohta:</w:t>
      </w:r>
    </w:p>
    <w:p w14:paraId="4BDE5997" w14:textId="77777777" w:rsidR="005E0450" w:rsidRDefault="005E0450" w:rsidP="004423BE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„</w:t>
      </w:r>
      <w:r w:rsidRPr="005E0450">
        <w:rPr>
          <w:i/>
          <w:iCs/>
          <w:noProof/>
          <w:lang w:val="et-EE"/>
        </w:rPr>
        <w:t xml:space="preserve">Kõike oma elus toimuvat arvesse võttes, </w:t>
      </w:r>
      <w:r>
        <w:rPr>
          <w:i/>
          <w:iCs/>
          <w:noProof/>
          <w:lang w:val="et-EE"/>
        </w:rPr>
        <w:t>k</w:t>
      </w:r>
      <w:r w:rsidR="004423BE" w:rsidRPr="009422FE">
        <w:rPr>
          <w:i/>
          <w:iCs/>
          <w:noProof/>
          <w:lang w:val="et-EE"/>
        </w:rPr>
        <w:t>ui palju stressi te viimasel ajal olete tundnud?</w:t>
      </w:r>
      <w:r>
        <w:rPr>
          <w:i/>
          <w:iCs/>
          <w:noProof/>
          <w:lang w:val="et-EE"/>
        </w:rPr>
        <w:t>“</w:t>
      </w:r>
    </w:p>
    <w:p w14:paraId="2C1FE6A0" w14:textId="77777777" w:rsidR="004423BE" w:rsidRDefault="004423BE" w:rsidP="004423BE">
      <w:pPr>
        <w:pStyle w:val="ListParagraph"/>
        <w:rPr>
          <w:i/>
          <w:iCs/>
          <w:noProof/>
          <w:lang w:val="et-EE"/>
        </w:rPr>
      </w:pPr>
      <w:r w:rsidRPr="009422FE">
        <w:rPr>
          <w:i/>
          <w:iCs/>
          <w:noProof/>
          <w:lang w:val="et-EE"/>
        </w:rPr>
        <w:t>Vastusevariandid: 1- üldse mitte; 2- natuke; 3- keskmisel määral; 4- palju; 5- väga palju; DA – Ei soovi vastata</w:t>
      </w:r>
    </w:p>
    <w:p w14:paraId="5EDF49C3" w14:textId="77777777" w:rsidR="009A0DCA" w:rsidRDefault="009A0DCA" w:rsidP="004423BE">
      <w:pPr>
        <w:pStyle w:val="ListParagraph"/>
        <w:rPr>
          <w:i/>
          <w:iCs/>
          <w:noProof/>
          <w:lang w:val="et-EE"/>
        </w:rPr>
      </w:pPr>
    </w:p>
    <w:p w14:paraId="371D9C2D" w14:textId="77777777" w:rsidR="009A0DCA" w:rsidRDefault="009A0DCA" w:rsidP="009A0DCA">
      <w:pPr>
        <w:pStyle w:val="ListParagraph"/>
        <w:numPr>
          <w:ilvl w:val="0"/>
          <w:numId w:val="1"/>
        </w:numPr>
        <w:rPr>
          <w:noProof/>
          <w:lang w:val="et-EE"/>
        </w:rPr>
      </w:pPr>
      <w:r w:rsidRPr="009422FE">
        <w:rPr>
          <w:noProof/>
          <w:lang w:val="et-EE"/>
        </w:rPr>
        <w:t>Soovime lisada A plokki küsimuse</w:t>
      </w:r>
      <w:r w:rsidR="00F364B3">
        <w:rPr>
          <w:noProof/>
          <w:lang w:val="et-EE"/>
        </w:rPr>
        <w:t xml:space="preserve"> A8</w:t>
      </w:r>
      <w:r w:rsidRPr="009422FE">
        <w:rPr>
          <w:noProof/>
          <w:lang w:val="et-EE"/>
        </w:rPr>
        <w:t xml:space="preserve"> käesoleva hetke</w:t>
      </w:r>
      <w:r>
        <w:rPr>
          <w:noProof/>
          <w:lang w:val="et-EE"/>
        </w:rPr>
        <w:t xml:space="preserve"> kurnatuse ja läbipõlemise hinnangu kohta:</w:t>
      </w:r>
    </w:p>
    <w:p w14:paraId="05FD3821" w14:textId="77777777" w:rsidR="005E0450" w:rsidRDefault="005E0450" w:rsidP="009A0DCA">
      <w:pPr>
        <w:pStyle w:val="ListParagraph"/>
        <w:rPr>
          <w:i/>
          <w:iCs/>
        </w:rPr>
      </w:pPr>
      <w:r>
        <w:rPr>
          <w:i/>
          <w:iCs/>
        </w:rPr>
        <w:t>“</w:t>
      </w:r>
      <w:r w:rsidR="009A0DCA" w:rsidRPr="009A0DCA">
        <w:rPr>
          <w:i/>
          <w:iCs/>
        </w:rPr>
        <w:t xml:space="preserve">Mil </w:t>
      </w:r>
      <w:proofErr w:type="spellStart"/>
      <w:r w:rsidR="009A0DCA" w:rsidRPr="009A0DCA">
        <w:rPr>
          <w:i/>
          <w:iCs/>
        </w:rPr>
        <w:t>määral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olete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viimasel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ajal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tundnud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kurnatust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või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läbipõlemist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tööl</w:t>
      </w:r>
      <w:proofErr w:type="spellEnd"/>
      <w:r w:rsidR="009A0DCA" w:rsidRPr="009A0DCA">
        <w:rPr>
          <w:i/>
          <w:iCs/>
        </w:rPr>
        <w:t xml:space="preserve">, </w:t>
      </w:r>
      <w:proofErr w:type="spellStart"/>
      <w:r w:rsidR="009A0DCA" w:rsidRPr="009A0DCA">
        <w:rPr>
          <w:i/>
          <w:iCs/>
        </w:rPr>
        <w:t>õpingutes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või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r w:rsidR="009A0DCA" w:rsidRPr="009A0DCA">
        <w:rPr>
          <w:i/>
          <w:iCs/>
        </w:rPr>
        <w:t>perekohustuste</w:t>
      </w:r>
      <w:proofErr w:type="spellEnd"/>
      <w:r w:rsidR="009A0DCA" w:rsidRPr="009A0DCA">
        <w:rPr>
          <w:i/>
          <w:iCs/>
        </w:rPr>
        <w:t xml:space="preserve"> </w:t>
      </w:r>
      <w:proofErr w:type="spellStart"/>
      <w:proofErr w:type="gramStart"/>
      <w:r w:rsidR="009A0DCA" w:rsidRPr="009A0DCA">
        <w:rPr>
          <w:i/>
          <w:iCs/>
        </w:rPr>
        <w:t>täitmisel</w:t>
      </w:r>
      <w:proofErr w:type="spellEnd"/>
      <w:r w:rsidR="009A0DCA" w:rsidRPr="009A0DCA">
        <w:rPr>
          <w:i/>
          <w:iCs/>
        </w:rPr>
        <w:t>?</w:t>
      </w:r>
      <w:r>
        <w:rPr>
          <w:i/>
          <w:iCs/>
        </w:rPr>
        <w:t>“</w:t>
      </w:r>
      <w:proofErr w:type="gramEnd"/>
    </w:p>
    <w:p w14:paraId="5E5EEBEE" w14:textId="77777777" w:rsidR="009A0DCA" w:rsidRDefault="009A0DCA" w:rsidP="009A0DCA">
      <w:pPr>
        <w:pStyle w:val="ListParagraph"/>
        <w:rPr>
          <w:i/>
          <w:iCs/>
          <w:noProof/>
          <w:lang w:val="et-EE"/>
        </w:rPr>
      </w:pPr>
      <w:proofErr w:type="spellStart"/>
      <w:r>
        <w:rPr>
          <w:i/>
          <w:iCs/>
        </w:rPr>
        <w:t>Vastusevariandid</w:t>
      </w:r>
      <w:proofErr w:type="spellEnd"/>
      <w:r>
        <w:rPr>
          <w:i/>
          <w:iCs/>
        </w:rPr>
        <w:t xml:space="preserve">: </w:t>
      </w:r>
      <w:r w:rsidRPr="009422FE">
        <w:rPr>
          <w:i/>
          <w:iCs/>
          <w:noProof/>
          <w:lang w:val="et-EE"/>
        </w:rPr>
        <w:t>1- üldse mitte; 2- natuke; 3- keskmisel määral; 4- palju; 5- väga palju; DA – Ei soovi vastata</w:t>
      </w:r>
    </w:p>
    <w:p w14:paraId="7A8DEE29" w14:textId="77777777" w:rsidR="004423BE" w:rsidRPr="009422FE" w:rsidRDefault="004423BE" w:rsidP="004423BE">
      <w:pPr>
        <w:pStyle w:val="ListParagraph"/>
        <w:rPr>
          <w:i/>
          <w:iCs/>
          <w:noProof/>
          <w:lang w:val="et-EE"/>
        </w:rPr>
      </w:pPr>
    </w:p>
    <w:p w14:paraId="31F69FE5" w14:textId="77777777" w:rsidR="004423BE" w:rsidRPr="009422FE" w:rsidRDefault="004423BE" w:rsidP="004423BE">
      <w:pPr>
        <w:pStyle w:val="ListParagraph"/>
        <w:numPr>
          <w:ilvl w:val="0"/>
          <w:numId w:val="1"/>
        </w:numPr>
        <w:rPr>
          <w:noProof/>
          <w:lang w:val="et-EE"/>
        </w:rPr>
      </w:pPr>
      <w:r w:rsidRPr="009422FE">
        <w:rPr>
          <w:noProof/>
          <w:lang w:val="et-EE"/>
        </w:rPr>
        <w:t>Soovime lisada</w:t>
      </w:r>
      <w:r w:rsidR="00F364B3">
        <w:rPr>
          <w:noProof/>
          <w:lang w:val="et-EE"/>
        </w:rPr>
        <w:t xml:space="preserve"> C plokki</w:t>
      </w:r>
      <w:r w:rsidRPr="009422FE">
        <w:rPr>
          <w:noProof/>
          <w:lang w:val="et-EE"/>
        </w:rPr>
        <w:t xml:space="preserve"> küsimuse C11.4, et hinnata depressiooni mittefarmakoloogiliste ravimeetodite subjektiivset efektiivsust:</w:t>
      </w:r>
    </w:p>
    <w:p w14:paraId="5D60D78D" w14:textId="77777777" w:rsidR="004423BE" w:rsidRPr="009422FE" w:rsidRDefault="005E0450" w:rsidP="005E0450">
      <w:pPr>
        <w:ind w:left="720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„</w:t>
      </w:r>
      <w:r w:rsidR="004423BE" w:rsidRPr="009422FE">
        <w:rPr>
          <w:i/>
          <w:iCs/>
          <w:noProof/>
          <w:lang w:val="et-EE"/>
        </w:rPr>
        <w:t>Kas tundsite, et saite psühhoteraapiast või muust terapeutilisest tegevusest abi?</w:t>
      </w:r>
      <w:r>
        <w:rPr>
          <w:i/>
          <w:iCs/>
          <w:noProof/>
          <w:lang w:val="et-EE"/>
        </w:rPr>
        <w:t>“</w:t>
      </w:r>
      <w:r>
        <w:rPr>
          <w:i/>
          <w:iCs/>
          <w:noProof/>
          <w:lang w:val="et-EE"/>
        </w:rPr>
        <w:br/>
      </w:r>
      <w:r w:rsidR="004423BE" w:rsidRPr="009422FE">
        <w:rPr>
          <w:i/>
          <w:iCs/>
          <w:noProof/>
          <w:lang w:val="et-EE"/>
        </w:rPr>
        <w:t>Vastusevariandid: 01 Jah; 02 Ei; DA Ei soovi vastata</w:t>
      </w:r>
    </w:p>
    <w:p w14:paraId="673A2160" w14:textId="77777777" w:rsidR="004423BE" w:rsidRPr="009422FE" w:rsidRDefault="004423BE" w:rsidP="004423BE">
      <w:pPr>
        <w:pStyle w:val="ListParagraph"/>
        <w:numPr>
          <w:ilvl w:val="0"/>
          <w:numId w:val="1"/>
        </w:numPr>
        <w:rPr>
          <w:noProof/>
          <w:lang w:val="et-EE"/>
        </w:rPr>
      </w:pPr>
      <w:r w:rsidRPr="009422FE">
        <w:rPr>
          <w:noProof/>
          <w:lang w:val="et-EE"/>
        </w:rPr>
        <w:t>Soovime lisada</w:t>
      </w:r>
      <w:r w:rsidR="00F364B3">
        <w:rPr>
          <w:noProof/>
          <w:lang w:val="et-EE"/>
        </w:rPr>
        <w:t xml:space="preserve"> D plokki</w:t>
      </w:r>
      <w:r w:rsidR="00F06888" w:rsidRPr="009422FE">
        <w:rPr>
          <w:noProof/>
          <w:lang w:val="et-EE"/>
        </w:rPr>
        <w:t xml:space="preserve"> küsimuse 78</w:t>
      </w:r>
      <w:r w:rsidRPr="009422FE">
        <w:rPr>
          <w:noProof/>
          <w:lang w:val="et-EE"/>
        </w:rPr>
        <w:t xml:space="preserve"> plokki D (Üldistunud ärevushäire), et hinnata ärevushäirete mittefarmakoloogiliste ravimeetodite subjektiivset efektiivsust:</w:t>
      </w:r>
    </w:p>
    <w:p w14:paraId="3C1F41F5" w14:textId="77777777" w:rsidR="00F06888" w:rsidRPr="009422FE" w:rsidRDefault="00F06888" w:rsidP="004423BE">
      <w:pPr>
        <w:pStyle w:val="ListParagraph"/>
        <w:rPr>
          <w:i/>
          <w:iCs/>
          <w:noProof/>
          <w:lang w:val="et-EE"/>
        </w:rPr>
      </w:pPr>
    </w:p>
    <w:p w14:paraId="163224EE" w14:textId="77777777" w:rsidR="004423BE" w:rsidRPr="009422FE" w:rsidRDefault="005E0450" w:rsidP="004423BE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„</w:t>
      </w:r>
      <w:r w:rsidR="004423BE" w:rsidRPr="009422FE">
        <w:rPr>
          <w:i/>
          <w:iCs/>
          <w:noProof/>
          <w:lang w:val="et-EE"/>
        </w:rPr>
        <w:t>Kas tundsite, et saite psühhoteraapiast või muust terapeutilisest tegevusest abi?</w:t>
      </w:r>
      <w:r>
        <w:rPr>
          <w:i/>
          <w:iCs/>
          <w:noProof/>
          <w:lang w:val="et-EE"/>
        </w:rPr>
        <w:t>“</w:t>
      </w:r>
      <w:r w:rsidR="004423BE" w:rsidRPr="009422FE">
        <w:rPr>
          <w:i/>
          <w:iCs/>
          <w:noProof/>
          <w:lang w:val="et-EE"/>
        </w:rPr>
        <w:t xml:space="preserve"> Vastusevariandid: 01 Jah; 02 Ei; DA Ei soovi vastata</w:t>
      </w:r>
    </w:p>
    <w:p w14:paraId="1CBF7888" w14:textId="77777777" w:rsidR="00CA122E" w:rsidRPr="009422FE" w:rsidRDefault="00CA122E" w:rsidP="004423BE">
      <w:pPr>
        <w:pStyle w:val="ListParagraph"/>
        <w:rPr>
          <w:i/>
          <w:iCs/>
          <w:noProof/>
          <w:lang w:val="et-EE"/>
        </w:rPr>
      </w:pPr>
    </w:p>
    <w:p w14:paraId="787FCA7A" w14:textId="77777777" w:rsidR="00F06888" w:rsidRPr="009422FE" w:rsidRDefault="00CA122E" w:rsidP="00CA122E">
      <w:pPr>
        <w:pStyle w:val="ListParagraph"/>
        <w:numPr>
          <w:ilvl w:val="0"/>
          <w:numId w:val="1"/>
        </w:numPr>
        <w:rPr>
          <w:noProof/>
          <w:lang w:val="et-EE"/>
        </w:rPr>
      </w:pPr>
      <w:r w:rsidRPr="009422FE">
        <w:rPr>
          <w:noProof/>
          <w:lang w:val="et-EE"/>
        </w:rPr>
        <w:t>Soovime muuta ploki H (Alkoholi ja ainete kuritarvitamine ja sõltuvus) küsimuse 113 (H2.2) vastusevariante</w:t>
      </w:r>
      <w:r w:rsidR="00F06888" w:rsidRPr="009422FE">
        <w:rPr>
          <w:noProof/>
          <w:lang w:val="et-EE"/>
        </w:rPr>
        <w:t xml:space="preserve">, et hinnata vastaja alkoholitarbimise sagedust viimase </w:t>
      </w:r>
      <w:r w:rsidR="005E0450">
        <w:rPr>
          <w:noProof/>
          <w:lang w:val="et-EE"/>
        </w:rPr>
        <w:t>kolme kuu jooksul</w:t>
      </w:r>
      <w:r w:rsidRPr="009422FE">
        <w:rPr>
          <w:noProof/>
          <w:lang w:val="et-EE"/>
        </w:rPr>
        <w:t xml:space="preserve">: </w:t>
      </w:r>
    </w:p>
    <w:p w14:paraId="598798B0" w14:textId="77777777" w:rsidR="00F06888" w:rsidRPr="009422FE" w:rsidRDefault="00F06888" w:rsidP="00F06888">
      <w:pPr>
        <w:pStyle w:val="ListParagraph"/>
        <w:rPr>
          <w:i/>
          <w:iCs/>
          <w:noProof/>
          <w:lang w:val="et-EE"/>
        </w:rPr>
      </w:pPr>
    </w:p>
    <w:p w14:paraId="41F98735" w14:textId="77777777" w:rsidR="005E0450" w:rsidRDefault="005E0450" w:rsidP="00F06888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„</w:t>
      </w:r>
      <w:r w:rsidR="00CA122E" w:rsidRPr="009422FE">
        <w:rPr>
          <w:i/>
          <w:iCs/>
          <w:noProof/>
          <w:lang w:val="et-EE"/>
        </w:rPr>
        <w:t>Kas olete tarbinud alkohoolseid jooke?</w:t>
      </w:r>
      <w:r>
        <w:rPr>
          <w:i/>
          <w:iCs/>
          <w:noProof/>
          <w:lang w:val="et-EE"/>
        </w:rPr>
        <w:t>“</w:t>
      </w:r>
    </w:p>
    <w:p w14:paraId="1CC4CBFB" w14:textId="77777777" w:rsidR="00CA122E" w:rsidRPr="009422FE" w:rsidRDefault="005E0450" w:rsidP="00F06888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Vastusevariandid:</w:t>
      </w:r>
      <w:r w:rsidR="00CA122E" w:rsidRPr="009422FE">
        <w:rPr>
          <w:i/>
          <w:iCs/>
          <w:noProof/>
          <w:lang w:val="et-EE"/>
        </w:rPr>
        <w:t xml:space="preserve"> 01 mitte kordagi; 02 umbes kord kuus või harvem; 03 2-4 korda kuus; 2-3 korda nädalas; 4 korda nädalas või enam; DA ei soovi vastata</w:t>
      </w:r>
    </w:p>
    <w:p w14:paraId="44D219DA" w14:textId="77777777" w:rsidR="00CA122E" w:rsidRPr="009422FE" w:rsidRDefault="00CA122E" w:rsidP="00CA122E">
      <w:pPr>
        <w:pStyle w:val="ListParagraph"/>
        <w:rPr>
          <w:i/>
          <w:iCs/>
          <w:noProof/>
          <w:lang w:val="et-EE"/>
        </w:rPr>
      </w:pPr>
    </w:p>
    <w:p w14:paraId="4B36867A" w14:textId="77777777" w:rsidR="005E0450" w:rsidRPr="005E0450" w:rsidRDefault="00CA122E" w:rsidP="00CA122E">
      <w:pPr>
        <w:pStyle w:val="ListParagraph"/>
        <w:numPr>
          <w:ilvl w:val="0"/>
          <w:numId w:val="1"/>
        </w:numPr>
        <w:rPr>
          <w:i/>
          <w:iCs/>
          <w:noProof/>
          <w:lang w:val="et-EE"/>
        </w:rPr>
      </w:pPr>
      <w:r w:rsidRPr="009422FE">
        <w:rPr>
          <w:noProof/>
          <w:lang w:val="et-EE"/>
        </w:rPr>
        <w:t>Soovime lisada küsimusele 28</w:t>
      </w:r>
      <w:r w:rsidR="00337F8F">
        <w:rPr>
          <w:noProof/>
          <w:lang w:val="et-EE"/>
        </w:rPr>
        <w:t xml:space="preserve"> C plokis</w:t>
      </w:r>
      <w:r w:rsidRPr="009422FE">
        <w:rPr>
          <w:noProof/>
          <w:lang w:val="et-EE"/>
        </w:rPr>
        <w:t xml:space="preserve"> juurde vastusevarian</w:t>
      </w:r>
      <w:r w:rsidR="005E0450">
        <w:rPr>
          <w:noProof/>
          <w:lang w:val="et-EE"/>
        </w:rPr>
        <w:t>di</w:t>
      </w:r>
      <w:r w:rsidRPr="009422FE">
        <w:rPr>
          <w:noProof/>
          <w:lang w:val="et-EE"/>
        </w:rPr>
        <w:t xml:space="preserve"> </w:t>
      </w:r>
      <w:r w:rsidR="005E0450">
        <w:rPr>
          <w:noProof/>
          <w:lang w:val="et-EE"/>
        </w:rPr>
        <w:t>„</w:t>
      </w:r>
      <w:r w:rsidR="005E0450" w:rsidRPr="009422FE">
        <w:rPr>
          <w:i/>
          <w:iCs/>
          <w:noProof/>
          <w:lang w:val="et-EE"/>
        </w:rPr>
        <w:t>04. Rahutu või katkendlik uni.</w:t>
      </w:r>
      <w:r w:rsidR="005E0450">
        <w:rPr>
          <w:noProof/>
          <w:lang w:val="et-EE"/>
        </w:rPr>
        <w:t>“</w:t>
      </w:r>
      <w:r w:rsidRPr="009422FE">
        <w:rPr>
          <w:noProof/>
          <w:lang w:val="et-EE"/>
        </w:rPr>
        <w:t>:</w:t>
      </w:r>
    </w:p>
    <w:p w14:paraId="05D1DEB3" w14:textId="77777777" w:rsidR="005E0450" w:rsidRDefault="005E0450" w:rsidP="005E0450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„</w:t>
      </w:r>
      <w:r w:rsidRPr="005E0450">
        <w:rPr>
          <w:i/>
          <w:iCs/>
          <w:noProof/>
          <w:lang w:val="et-EE"/>
        </w:rPr>
        <w:t>Milliseid uneprobleeme teil masenduse ja huvipuuduse perioodil esines (märkige kõik sobivad)?</w:t>
      </w:r>
      <w:r>
        <w:rPr>
          <w:i/>
          <w:iCs/>
          <w:noProof/>
          <w:lang w:val="et-EE"/>
        </w:rPr>
        <w:t>“</w:t>
      </w:r>
    </w:p>
    <w:p w14:paraId="5F592D7A" w14:textId="77777777" w:rsidR="00CA122E" w:rsidRPr="009422FE" w:rsidRDefault="005E0450" w:rsidP="005E0450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 xml:space="preserve">Vastusevariandid: </w:t>
      </w:r>
      <w:r w:rsidRPr="005E0450">
        <w:rPr>
          <w:i/>
          <w:iCs/>
          <w:noProof/>
          <w:lang w:val="et-EE"/>
        </w:rPr>
        <w:t>01 Probleemid uinumisega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02 Liigvarajane ärkamine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03 Liigne magamine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04 Rahutu või katkendlik uni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UN Ei oska öelda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DA Ei soovi vastata</w:t>
      </w:r>
    </w:p>
    <w:p w14:paraId="7B3280DA" w14:textId="77777777" w:rsidR="00CA122E" w:rsidRPr="009422FE" w:rsidRDefault="00CA122E" w:rsidP="00CA122E">
      <w:pPr>
        <w:pStyle w:val="ListParagraph"/>
        <w:rPr>
          <w:i/>
          <w:iCs/>
          <w:noProof/>
          <w:lang w:val="et-EE"/>
        </w:rPr>
      </w:pPr>
    </w:p>
    <w:p w14:paraId="5B861BBC" w14:textId="77777777" w:rsidR="00F06888" w:rsidRDefault="00CA122E" w:rsidP="00F06888">
      <w:pPr>
        <w:pStyle w:val="ListParagraph"/>
        <w:numPr>
          <w:ilvl w:val="0"/>
          <w:numId w:val="1"/>
        </w:numPr>
        <w:rPr>
          <w:i/>
          <w:iCs/>
          <w:noProof/>
          <w:lang w:val="et-EE"/>
        </w:rPr>
      </w:pPr>
      <w:r w:rsidRPr="009422FE">
        <w:rPr>
          <w:noProof/>
          <w:lang w:val="et-EE"/>
        </w:rPr>
        <w:t>Soovime lisada traumaatiliste elusündmuste ploki</w:t>
      </w:r>
      <w:r w:rsidR="00337F8F">
        <w:rPr>
          <w:noProof/>
          <w:lang w:val="et-EE"/>
        </w:rPr>
        <w:t xml:space="preserve"> K</w:t>
      </w:r>
      <w:r w:rsidRPr="009422FE">
        <w:rPr>
          <w:noProof/>
          <w:lang w:val="et-EE"/>
        </w:rPr>
        <w:t xml:space="preserve"> küsimustele 161-169 juurde vastusevariandi</w:t>
      </w:r>
      <w:r w:rsidR="005E0450">
        <w:rPr>
          <w:noProof/>
          <w:lang w:val="et-EE"/>
        </w:rPr>
        <w:t xml:space="preserve"> „</w:t>
      </w:r>
      <w:r w:rsidR="005E0450" w:rsidRPr="009422FE">
        <w:rPr>
          <w:i/>
          <w:iCs/>
          <w:noProof/>
          <w:lang w:val="et-EE"/>
        </w:rPr>
        <w:t>03 Jah, viimase kuu jooksul</w:t>
      </w:r>
      <w:r w:rsidR="005E0450">
        <w:rPr>
          <w:i/>
          <w:iCs/>
          <w:noProof/>
          <w:lang w:val="et-EE"/>
        </w:rPr>
        <w:t>“</w:t>
      </w:r>
      <w:r w:rsidRPr="009422FE">
        <w:rPr>
          <w:noProof/>
          <w:lang w:val="et-EE"/>
        </w:rPr>
        <w:t xml:space="preserve">, mille abil on võimalik eristada akuutset stressireaktsiooni </w:t>
      </w:r>
      <w:r w:rsidR="00F06888" w:rsidRPr="009422FE">
        <w:rPr>
          <w:noProof/>
          <w:lang w:val="et-EE"/>
        </w:rPr>
        <w:t>pikaajalistest ning mis vastab posttraumaatilise stressihäire skriininginstrumendi (PCL-C; küsimused K3.1 – K3.6) kriteeriumile</w:t>
      </w:r>
      <w:r w:rsidRPr="009422FE">
        <w:rPr>
          <w:noProof/>
          <w:lang w:val="et-EE"/>
        </w:rPr>
        <w:t xml:space="preserve">: </w:t>
      </w:r>
    </w:p>
    <w:p w14:paraId="42E2F4E8" w14:textId="77777777" w:rsidR="00F06888" w:rsidRPr="005E0450" w:rsidRDefault="005E0450" w:rsidP="005E0450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 xml:space="preserve">Vastusevariandid: </w:t>
      </w:r>
      <w:r w:rsidRPr="005E0450">
        <w:rPr>
          <w:i/>
          <w:iCs/>
          <w:noProof/>
          <w:lang w:val="et-EE"/>
        </w:rPr>
        <w:t>00 Mitte kunagi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01 Jah, kuid mitte viimase 12 kuu jooksul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02 Jah, viimase 12 kuu jooksul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03 Jah, viimase kuu jooksul</w:t>
      </w:r>
      <w:r>
        <w:rPr>
          <w:i/>
          <w:iCs/>
          <w:noProof/>
          <w:lang w:val="et-EE"/>
        </w:rPr>
        <w:t xml:space="preserve">; </w:t>
      </w:r>
      <w:r w:rsidRPr="005E0450">
        <w:rPr>
          <w:i/>
          <w:iCs/>
          <w:noProof/>
          <w:lang w:val="et-EE"/>
        </w:rPr>
        <w:t>DA Ei soovi vastata</w:t>
      </w:r>
      <w:r>
        <w:rPr>
          <w:i/>
          <w:iCs/>
          <w:noProof/>
          <w:lang w:val="et-EE"/>
        </w:rPr>
        <w:t>.</w:t>
      </w:r>
    </w:p>
    <w:p w14:paraId="17DA3A8E" w14:textId="77777777" w:rsidR="00F06888" w:rsidRPr="009422FE" w:rsidRDefault="00F06888" w:rsidP="00F06888">
      <w:pPr>
        <w:pStyle w:val="ListParagraph"/>
        <w:rPr>
          <w:i/>
          <w:iCs/>
          <w:noProof/>
          <w:lang w:val="et-EE"/>
        </w:rPr>
      </w:pPr>
    </w:p>
    <w:p w14:paraId="2A051DFF" w14:textId="77777777" w:rsidR="00F06888" w:rsidRPr="009422FE" w:rsidRDefault="00CA122E" w:rsidP="00CA122E">
      <w:pPr>
        <w:pStyle w:val="ListParagraph"/>
        <w:numPr>
          <w:ilvl w:val="0"/>
          <w:numId w:val="1"/>
        </w:numPr>
        <w:rPr>
          <w:noProof/>
          <w:lang w:val="et-EE"/>
        </w:rPr>
      </w:pPr>
      <w:r w:rsidRPr="009422FE">
        <w:rPr>
          <w:noProof/>
          <w:lang w:val="et-EE"/>
        </w:rPr>
        <w:t xml:space="preserve">Soovime </w:t>
      </w:r>
      <w:r w:rsidR="00F06888" w:rsidRPr="009422FE">
        <w:rPr>
          <w:noProof/>
          <w:lang w:val="et-EE"/>
        </w:rPr>
        <w:t>asendada küsimuse 169</w:t>
      </w:r>
      <w:r w:rsidR="00337F8F">
        <w:rPr>
          <w:noProof/>
          <w:lang w:val="et-EE"/>
        </w:rPr>
        <w:t xml:space="preserve"> plokis K</w:t>
      </w:r>
      <w:r w:rsidR="00F06888" w:rsidRPr="009422FE">
        <w:rPr>
          <w:noProof/>
          <w:lang w:val="et-EE"/>
        </w:rPr>
        <w:t xml:space="preserve"> (Kas olete kunagi osalenud lahingus või kokku puutunud sõjapiirkonnaga (kas sõjaväes või tsiviilisikuna)?) üldisema stressirohkeid elusündmuseid puudutava küsimusega</w:t>
      </w:r>
      <w:r w:rsidR="009422FE">
        <w:rPr>
          <w:noProof/>
          <w:lang w:val="et-EE"/>
        </w:rPr>
        <w:t xml:space="preserve">, et </w:t>
      </w:r>
      <w:r w:rsidR="009A0DCA">
        <w:rPr>
          <w:noProof/>
          <w:lang w:val="et-EE"/>
        </w:rPr>
        <w:t>võimaldada</w:t>
      </w:r>
      <w:r w:rsidR="009422FE">
        <w:rPr>
          <w:noProof/>
          <w:lang w:val="et-EE"/>
        </w:rPr>
        <w:t xml:space="preserve"> vastaja</w:t>
      </w:r>
      <w:r w:rsidR="009A0DCA">
        <w:rPr>
          <w:noProof/>
          <w:lang w:val="et-EE"/>
        </w:rPr>
        <w:t>l raporteerida</w:t>
      </w:r>
      <w:r w:rsidR="009422FE">
        <w:rPr>
          <w:noProof/>
          <w:lang w:val="et-EE"/>
        </w:rPr>
        <w:t xml:space="preserve"> kokkupuudet mõne stressirohke sündmusega, mida ei ole ülalpool mainitud</w:t>
      </w:r>
      <w:r w:rsidR="00F06888" w:rsidRPr="009422FE">
        <w:rPr>
          <w:noProof/>
          <w:lang w:val="et-EE"/>
        </w:rPr>
        <w:t xml:space="preserve">: </w:t>
      </w:r>
    </w:p>
    <w:p w14:paraId="215C9342" w14:textId="77777777" w:rsidR="005E0450" w:rsidRDefault="00827D94" w:rsidP="00F06888">
      <w:pPr>
        <w:pStyle w:val="ListParagraph"/>
        <w:rPr>
          <w:i/>
          <w:iCs/>
          <w:noProof/>
          <w:lang w:val="et-EE"/>
        </w:rPr>
      </w:pPr>
      <w:r>
        <w:rPr>
          <w:i/>
          <w:iCs/>
          <w:noProof/>
          <w:lang w:val="et-EE"/>
        </w:rPr>
        <w:t>„</w:t>
      </w:r>
      <w:r w:rsidR="00CA122E" w:rsidRPr="009422FE">
        <w:rPr>
          <w:i/>
          <w:iCs/>
          <w:noProof/>
          <w:lang w:val="et-EE"/>
        </w:rPr>
        <w:t>Kas olete kunagi kogenud mõnda muud eluohtlikku või äärmiselt stressirohket sündmust (näiteks tulekahju, looduskatastroof</w:t>
      </w:r>
      <w:r w:rsidR="00F06888" w:rsidRPr="009422FE">
        <w:rPr>
          <w:i/>
          <w:iCs/>
          <w:noProof/>
          <w:lang w:val="et-EE"/>
        </w:rPr>
        <w:t>, viibimine sõjapiirkonnas</w:t>
      </w:r>
      <w:r w:rsidR="00CA122E" w:rsidRPr="009422FE">
        <w:rPr>
          <w:i/>
          <w:iCs/>
          <w:noProof/>
          <w:lang w:val="et-EE"/>
        </w:rPr>
        <w:t xml:space="preserve"> vms.)?</w:t>
      </w:r>
      <w:r>
        <w:rPr>
          <w:i/>
          <w:iCs/>
          <w:noProof/>
          <w:lang w:val="et-EE"/>
        </w:rPr>
        <w:t>“</w:t>
      </w:r>
    </w:p>
    <w:p w14:paraId="778A19B9" w14:textId="77777777" w:rsidR="004423BE" w:rsidRDefault="00CA122E" w:rsidP="00F06888">
      <w:pPr>
        <w:pStyle w:val="ListParagraph"/>
        <w:rPr>
          <w:i/>
          <w:iCs/>
          <w:noProof/>
          <w:lang w:val="et-EE"/>
        </w:rPr>
      </w:pPr>
      <w:r w:rsidRPr="009422FE">
        <w:rPr>
          <w:i/>
          <w:iCs/>
          <w:noProof/>
          <w:lang w:val="et-EE"/>
        </w:rPr>
        <w:t>Vastusevariandid: 00 Mitte kunagi; 01 Jah, kuid mitte viimase 12 kuu jooksul; 02 Jah, viimase 12 kuu jooksul; 03 Jah, viimase kuu jooksul; DA Ei soovi vastata</w:t>
      </w:r>
      <w:r w:rsidR="009A0DCA">
        <w:rPr>
          <w:i/>
          <w:iCs/>
          <w:noProof/>
          <w:lang w:val="et-EE"/>
        </w:rPr>
        <w:t>.</w:t>
      </w:r>
    </w:p>
    <w:p w14:paraId="0809CABE" w14:textId="77777777" w:rsidR="00827D94" w:rsidRDefault="00827D94" w:rsidP="00F06888">
      <w:pPr>
        <w:pStyle w:val="ListParagraph"/>
        <w:rPr>
          <w:i/>
          <w:iCs/>
          <w:noProof/>
          <w:lang w:val="et-EE"/>
        </w:rPr>
      </w:pPr>
    </w:p>
    <w:p w14:paraId="7AB38A4D" w14:textId="77777777" w:rsidR="00337F8F" w:rsidRDefault="00827D94" w:rsidP="00827D94">
      <w:pPr>
        <w:pStyle w:val="ListParagraph"/>
        <w:numPr>
          <w:ilvl w:val="0"/>
          <w:numId w:val="1"/>
        </w:numPr>
        <w:rPr>
          <w:noProof/>
          <w:lang w:val="et-EE"/>
        </w:rPr>
      </w:pPr>
      <w:r>
        <w:rPr>
          <w:noProof/>
          <w:lang w:val="et-EE"/>
        </w:rPr>
        <w:t>Soovime täpsustada M ploki küsimust 189, et anda võimalus vastajale hinnata rahulolu nii töö kui õpingutega.</w:t>
      </w:r>
    </w:p>
    <w:p w14:paraId="54CD9D6A" w14:textId="77777777" w:rsidR="00827D94" w:rsidRPr="00827D94" w:rsidRDefault="00827D94" w:rsidP="00827D94">
      <w:pPr>
        <w:pStyle w:val="ListParagraph"/>
        <w:rPr>
          <w:i/>
          <w:iCs/>
          <w:noProof/>
          <w:lang w:val="et-EE"/>
        </w:rPr>
      </w:pPr>
      <w:r w:rsidRPr="00827D94">
        <w:rPr>
          <w:i/>
          <w:iCs/>
          <w:noProof/>
          <w:lang w:val="et-EE"/>
        </w:rPr>
        <w:t>„Kui rahul olete üldiselt oma töö ja/või koolieluga?“</w:t>
      </w:r>
    </w:p>
    <w:p w14:paraId="6F1CC5A5" w14:textId="77777777" w:rsidR="00827D94" w:rsidRPr="00827D94" w:rsidRDefault="00827D94" w:rsidP="00827D94">
      <w:pPr>
        <w:pStyle w:val="ListParagraph"/>
        <w:rPr>
          <w:i/>
          <w:iCs/>
          <w:noProof/>
          <w:lang w:val="et-EE"/>
        </w:rPr>
      </w:pPr>
      <w:r w:rsidRPr="00827D94">
        <w:rPr>
          <w:i/>
          <w:iCs/>
          <w:noProof/>
          <w:lang w:val="et-EE"/>
        </w:rPr>
        <w:t>Vastusevariandid: 01 Väga rahul; 02 Üsna rahul; 03 Üsna rahulolematu; 04 Väga rahulolematu; -9 Ma ei tööta ega õpi; DA Ei soovi vastata</w:t>
      </w:r>
      <w:r>
        <w:rPr>
          <w:i/>
          <w:iCs/>
          <w:noProof/>
          <w:lang w:val="et-EE"/>
        </w:rPr>
        <w:t>.</w:t>
      </w:r>
    </w:p>
    <w:p w14:paraId="3DD7387D" w14:textId="77777777" w:rsidR="00337F8F" w:rsidRPr="009422FE" w:rsidRDefault="00337F8F" w:rsidP="00337F8F">
      <w:pPr>
        <w:pStyle w:val="ListParagraph"/>
        <w:ind w:left="0"/>
        <w:rPr>
          <w:i/>
          <w:iCs/>
          <w:noProof/>
          <w:lang w:val="et-EE"/>
        </w:rPr>
      </w:pPr>
    </w:p>
    <w:p w14:paraId="049EDC78" w14:textId="77777777" w:rsidR="00CA122E" w:rsidRDefault="00CA122E" w:rsidP="00F06888">
      <w:pPr>
        <w:pStyle w:val="ListParagraph"/>
        <w:rPr>
          <w:i/>
          <w:iCs/>
          <w:noProof/>
          <w:highlight w:val="yellow"/>
          <w:lang w:val="et-EE"/>
        </w:rPr>
      </w:pPr>
    </w:p>
    <w:p w14:paraId="5D7C9EE4" w14:textId="77777777" w:rsidR="00AB2CAB" w:rsidRPr="00AB2CAB" w:rsidRDefault="00AB2CAB" w:rsidP="00F06888">
      <w:pPr>
        <w:pStyle w:val="ListParagraph"/>
        <w:rPr>
          <w:iCs/>
          <w:noProof/>
          <w:lang w:val="et-EE"/>
        </w:rPr>
      </w:pPr>
      <w:r w:rsidRPr="00AB2CAB">
        <w:rPr>
          <w:iCs/>
          <w:noProof/>
          <w:lang w:val="et-EE"/>
        </w:rPr>
        <w:t xml:space="preserve">Lisatud on küsimustik muudatustega. </w:t>
      </w:r>
    </w:p>
    <w:p w14:paraId="10E86C9E" w14:textId="77777777" w:rsidR="00F06888" w:rsidRPr="00AB2CAB" w:rsidRDefault="00AB2CAB" w:rsidP="00F06888">
      <w:pPr>
        <w:pStyle w:val="ListParagraph"/>
        <w:rPr>
          <w:iCs/>
          <w:noProof/>
          <w:lang w:val="et-EE"/>
        </w:rPr>
      </w:pPr>
      <w:r w:rsidRPr="00AB2CAB">
        <w:rPr>
          <w:iCs/>
          <w:noProof/>
          <w:lang w:val="et-EE"/>
        </w:rPr>
        <w:t xml:space="preserve">Taotluses me muudatusi teha ei soovi ning seepärast pole seda </w:t>
      </w:r>
      <w:r>
        <w:rPr>
          <w:iCs/>
          <w:noProof/>
          <w:lang w:val="et-EE"/>
        </w:rPr>
        <w:t xml:space="preserve">kaaskirjale </w:t>
      </w:r>
      <w:r w:rsidRPr="00AB2CAB">
        <w:rPr>
          <w:iCs/>
          <w:noProof/>
          <w:lang w:val="et-EE"/>
        </w:rPr>
        <w:t>lisatud.</w:t>
      </w:r>
    </w:p>
    <w:p w14:paraId="3F9BB06E" w14:textId="77777777" w:rsidR="004F7CD4" w:rsidRDefault="004F7CD4" w:rsidP="006D717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2CC4D4B" w14:textId="77777777" w:rsidR="00827D94" w:rsidRDefault="00827D94" w:rsidP="006D7171">
      <w:pPr>
        <w:rPr>
          <w:b/>
          <w:bCs/>
          <w:noProof/>
          <w:lang w:val="et-EE"/>
        </w:rPr>
      </w:pPr>
    </w:p>
    <w:p w14:paraId="02BE0E37" w14:textId="77777777" w:rsidR="00827D94" w:rsidRDefault="00827D94" w:rsidP="006D7171">
      <w:pPr>
        <w:rPr>
          <w:b/>
          <w:bCs/>
          <w:noProof/>
          <w:lang w:val="et-EE"/>
        </w:rPr>
      </w:pPr>
    </w:p>
    <w:p w14:paraId="503410E6" w14:textId="77777777" w:rsidR="00827D94" w:rsidRDefault="00827D94" w:rsidP="006D7171">
      <w:pPr>
        <w:rPr>
          <w:b/>
          <w:bCs/>
          <w:noProof/>
          <w:lang w:val="et-EE"/>
        </w:rPr>
      </w:pPr>
    </w:p>
    <w:p w14:paraId="787914E1" w14:textId="77777777" w:rsidR="006D7171" w:rsidRPr="004F7CD4" w:rsidRDefault="006D7171" w:rsidP="006D7171">
      <w:pPr>
        <w:rPr>
          <w:b/>
          <w:bCs/>
          <w:noProof/>
          <w:lang w:val="et-EE"/>
        </w:rPr>
      </w:pPr>
      <w:r w:rsidRPr="004F7CD4">
        <w:rPr>
          <w:b/>
          <w:bCs/>
          <w:noProof/>
          <w:lang w:val="et-EE"/>
        </w:rPr>
        <w:t xml:space="preserve">Lugupidamisega, </w:t>
      </w:r>
    </w:p>
    <w:p w14:paraId="5822FDF6" w14:textId="77777777" w:rsidR="006D7171" w:rsidRPr="00A028F3" w:rsidRDefault="006D7171" w:rsidP="006D7171">
      <w:pPr>
        <w:rPr>
          <w:b/>
          <w:bCs/>
          <w:noProof/>
          <w:lang w:val="et-EE"/>
        </w:rPr>
      </w:pPr>
    </w:p>
    <w:p w14:paraId="5175BAE1" w14:textId="77777777" w:rsidR="00204B7A" w:rsidRPr="00A028F3" w:rsidRDefault="00204B7A" w:rsidP="00204B7A">
      <w:pPr>
        <w:rPr>
          <w:b/>
          <w:bCs/>
          <w:noProof/>
          <w:lang w:val="et-EE"/>
        </w:rPr>
      </w:pPr>
      <w:r w:rsidRPr="00A028F3">
        <w:rPr>
          <w:b/>
          <w:bCs/>
          <w:noProof/>
          <w:lang w:val="et-EE"/>
        </w:rPr>
        <w:t>Kelli Lehto, PhD</w:t>
      </w:r>
    </w:p>
    <w:p w14:paraId="2C8F34E3" w14:textId="77777777" w:rsidR="00204B7A" w:rsidRPr="00A028F3" w:rsidRDefault="00204B7A" w:rsidP="00204B7A">
      <w:pPr>
        <w:spacing w:after="0"/>
        <w:rPr>
          <w:noProof/>
          <w:lang w:val="et-EE"/>
        </w:rPr>
      </w:pPr>
      <w:r w:rsidRPr="00A028F3">
        <w:rPr>
          <w:noProof/>
          <w:lang w:val="et-EE"/>
        </w:rPr>
        <w:t>Neuropsühhiaatrilise geneetika kaasprofessor</w:t>
      </w:r>
    </w:p>
    <w:p w14:paraId="0CECB891" w14:textId="77777777" w:rsidR="00204B7A" w:rsidRPr="00A028F3" w:rsidRDefault="00204B7A" w:rsidP="00204B7A">
      <w:pPr>
        <w:spacing w:after="0"/>
        <w:rPr>
          <w:noProof/>
          <w:lang w:val="et-EE"/>
        </w:rPr>
      </w:pPr>
      <w:r w:rsidRPr="00A028F3">
        <w:rPr>
          <w:noProof/>
          <w:lang w:val="et-EE"/>
        </w:rPr>
        <w:t>Genoomika instituut</w:t>
      </w:r>
    </w:p>
    <w:p w14:paraId="70714CD1" w14:textId="77777777" w:rsidR="00204B7A" w:rsidRPr="00A028F3" w:rsidRDefault="00204B7A" w:rsidP="00204B7A">
      <w:pPr>
        <w:spacing w:after="0"/>
        <w:rPr>
          <w:noProof/>
          <w:lang w:val="et-EE"/>
        </w:rPr>
      </w:pPr>
      <w:r w:rsidRPr="00A028F3">
        <w:rPr>
          <w:noProof/>
          <w:lang w:val="et-EE"/>
        </w:rPr>
        <w:t>Tartu Ülikool</w:t>
      </w:r>
    </w:p>
    <w:p w14:paraId="459CEC54" w14:textId="77777777" w:rsidR="00204B7A" w:rsidRPr="00A028F3" w:rsidRDefault="00204B7A" w:rsidP="00204B7A">
      <w:pPr>
        <w:spacing w:after="0"/>
        <w:rPr>
          <w:noProof/>
          <w:lang w:val="et-EE"/>
        </w:rPr>
      </w:pPr>
    </w:p>
    <w:p w14:paraId="30233CD7" w14:textId="77777777" w:rsidR="00204B7A" w:rsidRPr="00A028F3" w:rsidRDefault="00204B7A" w:rsidP="00204B7A">
      <w:pPr>
        <w:spacing w:after="0"/>
        <w:rPr>
          <w:noProof/>
          <w:lang w:val="et-EE"/>
        </w:rPr>
      </w:pPr>
      <w:r w:rsidRPr="00A028F3">
        <w:rPr>
          <w:noProof/>
          <w:lang w:val="et-EE"/>
        </w:rPr>
        <w:t>/Allkirjastatud digitaalselt/</w:t>
      </w:r>
    </w:p>
    <w:p w14:paraId="52E1D447" w14:textId="77777777" w:rsidR="00204B7A" w:rsidRPr="00A028F3" w:rsidRDefault="00204B7A" w:rsidP="00C47066">
      <w:pPr>
        <w:rPr>
          <w:noProof/>
          <w:lang w:val="et-EE"/>
        </w:rPr>
      </w:pPr>
    </w:p>
    <w:p w14:paraId="3C998F45" w14:textId="77777777" w:rsidR="00C47066" w:rsidRPr="00A028F3" w:rsidRDefault="00204B7A" w:rsidP="00C47066">
      <w:pPr>
        <w:rPr>
          <w:b/>
          <w:bCs/>
          <w:noProof/>
          <w:lang w:val="et-EE"/>
        </w:rPr>
      </w:pPr>
      <w:r w:rsidRPr="00A028F3">
        <w:rPr>
          <w:b/>
          <w:bCs/>
          <w:noProof/>
          <w:lang w:val="et-EE"/>
        </w:rPr>
        <w:t>Lili Milani, PhD</w:t>
      </w:r>
    </w:p>
    <w:p w14:paraId="6A1A1DFC" w14:textId="77777777" w:rsidR="00204B7A" w:rsidRPr="00A028F3" w:rsidRDefault="00204B7A" w:rsidP="00C47066">
      <w:pPr>
        <w:rPr>
          <w:noProof/>
          <w:lang w:val="et-EE"/>
        </w:rPr>
      </w:pPr>
      <w:r w:rsidRPr="00A028F3">
        <w:rPr>
          <w:noProof/>
          <w:lang w:val="et-EE"/>
        </w:rPr>
        <w:t>Professor</w:t>
      </w:r>
      <w:r w:rsidRPr="00A028F3">
        <w:rPr>
          <w:noProof/>
          <w:lang w:val="et-EE"/>
        </w:rPr>
        <w:br/>
        <w:t>Genoomika instituut</w:t>
      </w:r>
      <w:r w:rsidRPr="00A028F3">
        <w:rPr>
          <w:noProof/>
          <w:lang w:val="et-EE"/>
        </w:rPr>
        <w:br/>
        <w:t>Tartu Ülikool</w:t>
      </w:r>
    </w:p>
    <w:p w14:paraId="06FD372C" w14:textId="77777777" w:rsidR="00204B7A" w:rsidRPr="00A028F3" w:rsidRDefault="00204B7A" w:rsidP="00C47066">
      <w:pPr>
        <w:rPr>
          <w:noProof/>
          <w:lang w:val="et-EE"/>
        </w:rPr>
      </w:pPr>
      <w:r w:rsidRPr="00A028F3">
        <w:rPr>
          <w:noProof/>
          <w:lang w:val="et-EE"/>
        </w:rPr>
        <w:t>/Allkirjastatud digitaalselt/</w:t>
      </w:r>
    </w:p>
    <w:sectPr w:rsidR="00204B7A" w:rsidRPr="00A028F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8FE40" w14:textId="77777777" w:rsidR="008628A7" w:rsidRDefault="008628A7" w:rsidP="00571BF8">
      <w:pPr>
        <w:spacing w:after="0" w:line="240" w:lineRule="auto"/>
      </w:pPr>
      <w:r>
        <w:separator/>
      </w:r>
    </w:p>
  </w:endnote>
  <w:endnote w:type="continuationSeparator" w:id="0">
    <w:p w14:paraId="41E5EFC4" w14:textId="77777777" w:rsidR="008628A7" w:rsidRDefault="008628A7" w:rsidP="005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7965920"/>
      <w:docPartObj>
        <w:docPartGallery w:val="Page Numbers (Bottom of Page)"/>
        <w:docPartUnique/>
      </w:docPartObj>
    </w:sdtPr>
    <w:sdtEndPr/>
    <w:sdtContent>
      <w:p w14:paraId="4258C582" w14:textId="77777777" w:rsidR="00571BF8" w:rsidRDefault="00571BF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B5D" w:rsidRPr="00251B5D">
          <w:rPr>
            <w:noProof/>
            <w:lang w:val="et-EE"/>
          </w:rPr>
          <w:t>1</w:t>
        </w:r>
        <w:r>
          <w:fldChar w:fldCharType="end"/>
        </w:r>
      </w:p>
    </w:sdtContent>
  </w:sdt>
  <w:p w14:paraId="629DE3D1" w14:textId="77777777" w:rsidR="00571BF8" w:rsidRDefault="0057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1AD89" w14:textId="77777777" w:rsidR="008628A7" w:rsidRDefault="008628A7" w:rsidP="00571BF8">
      <w:pPr>
        <w:spacing w:after="0" w:line="240" w:lineRule="auto"/>
      </w:pPr>
      <w:r>
        <w:separator/>
      </w:r>
    </w:p>
  </w:footnote>
  <w:footnote w:type="continuationSeparator" w:id="0">
    <w:p w14:paraId="2E37F177" w14:textId="77777777" w:rsidR="008628A7" w:rsidRDefault="008628A7" w:rsidP="0057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0C43"/>
    <w:multiLevelType w:val="hybridMultilevel"/>
    <w:tmpl w:val="8F94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905CC"/>
    <w:multiLevelType w:val="hybridMultilevel"/>
    <w:tmpl w:val="41942A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97D7D"/>
    <w:multiLevelType w:val="hybridMultilevel"/>
    <w:tmpl w:val="F4D0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C12C6"/>
    <w:multiLevelType w:val="hybridMultilevel"/>
    <w:tmpl w:val="E1F2A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5D"/>
    <w:rsid w:val="000D091C"/>
    <w:rsid w:val="000F29DC"/>
    <w:rsid w:val="00114CBA"/>
    <w:rsid w:val="00204B7A"/>
    <w:rsid w:val="00251B5D"/>
    <w:rsid w:val="00301105"/>
    <w:rsid w:val="003314D8"/>
    <w:rsid w:val="00337F8F"/>
    <w:rsid w:val="003B5870"/>
    <w:rsid w:val="003E67B6"/>
    <w:rsid w:val="004423BE"/>
    <w:rsid w:val="004832DB"/>
    <w:rsid w:val="004F7CD4"/>
    <w:rsid w:val="00524448"/>
    <w:rsid w:val="00571BF8"/>
    <w:rsid w:val="00582215"/>
    <w:rsid w:val="005B10A8"/>
    <w:rsid w:val="005E0450"/>
    <w:rsid w:val="006027ED"/>
    <w:rsid w:val="00632B87"/>
    <w:rsid w:val="00685A7E"/>
    <w:rsid w:val="006A269A"/>
    <w:rsid w:val="006D5343"/>
    <w:rsid w:val="006D7171"/>
    <w:rsid w:val="007310E6"/>
    <w:rsid w:val="00731C4F"/>
    <w:rsid w:val="00827D94"/>
    <w:rsid w:val="008628A7"/>
    <w:rsid w:val="00877C39"/>
    <w:rsid w:val="00884B5D"/>
    <w:rsid w:val="008E1A8D"/>
    <w:rsid w:val="008F66D4"/>
    <w:rsid w:val="009422FE"/>
    <w:rsid w:val="009A0DCA"/>
    <w:rsid w:val="009B2B10"/>
    <w:rsid w:val="00A028F3"/>
    <w:rsid w:val="00AA7C18"/>
    <w:rsid w:val="00AB2CAB"/>
    <w:rsid w:val="00B164D4"/>
    <w:rsid w:val="00B47506"/>
    <w:rsid w:val="00B522D6"/>
    <w:rsid w:val="00BB4E77"/>
    <w:rsid w:val="00C2258B"/>
    <w:rsid w:val="00C47066"/>
    <w:rsid w:val="00CA122E"/>
    <w:rsid w:val="00CC1EF8"/>
    <w:rsid w:val="00CE1B98"/>
    <w:rsid w:val="00D82DCD"/>
    <w:rsid w:val="00DF314B"/>
    <w:rsid w:val="00E73070"/>
    <w:rsid w:val="00EE1978"/>
    <w:rsid w:val="00F06888"/>
    <w:rsid w:val="00F364B3"/>
    <w:rsid w:val="00F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BC82"/>
  <w15:chartTrackingRefBased/>
  <w15:docId w15:val="{F0779464-8CD5-41C9-B77B-AB0B0A0A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1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1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2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8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F8"/>
  </w:style>
  <w:style w:type="paragraph" w:styleId="Footer">
    <w:name w:val="footer"/>
    <w:basedOn w:val="Normal"/>
    <w:link w:val="FooterChar"/>
    <w:uiPriority w:val="99"/>
    <w:unhideWhenUsed/>
    <w:rsid w:val="0057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F8"/>
  </w:style>
  <w:style w:type="paragraph" w:styleId="Revision">
    <w:name w:val="Revision"/>
    <w:hidden/>
    <w:uiPriority w:val="99"/>
    <w:semiHidden/>
    <w:rsid w:val="000F29DC"/>
    <w:pPr>
      <w:spacing w:after="0" w:line="240" w:lineRule="auto"/>
    </w:pPr>
  </w:style>
  <w:style w:type="character" w:customStyle="1" w:styleId="tyhik">
    <w:name w:val="tyhik"/>
    <w:basedOn w:val="DefaultParagraphFont"/>
    <w:rsid w:val="000F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Lehto</dc:creator>
  <cp:keywords/>
  <dc:description/>
  <cp:lastModifiedBy>Kelli Lehto</cp:lastModifiedBy>
  <cp:revision>2</cp:revision>
  <dcterms:created xsi:type="dcterms:W3CDTF">2021-02-03T10:13:00Z</dcterms:created>
  <dcterms:modified xsi:type="dcterms:W3CDTF">2021-02-03T10:13:00Z</dcterms:modified>
</cp:coreProperties>
</file>